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10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 xml:space="preserve">Буранбаева </w:t>
      </w:r>
      <w:r>
        <w:rPr>
          <w:rStyle w:val="cat-UserDefinedgrp-28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7rplc-9"/>
          <w:rFonts w:ascii="Times New Roman" w:eastAsia="Times New Roman" w:hAnsi="Times New Roman" w:cs="Times New Roman"/>
        </w:rPr>
        <w:t>...</w:t>
      </w:r>
      <w:r>
        <w:rPr>
          <w:rStyle w:val="cat-PassportDatagrp-19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20rplc-11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 выдан </w:t>
      </w:r>
      <w:r>
        <w:rPr>
          <w:rFonts w:ascii="Times New Roman" w:eastAsia="Times New Roman" w:hAnsi="Times New Roman" w:cs="Times New Roman"/>
        </w:rPr>
        <w:t>04,09.2014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прожи</w:t>
      </w:r>
      <w:r>
        <w:rPr>
          <w:rFonts w:ascii="Times New Roman" w:eastAsia="Times New Roman" w:hAnsi="Times New Roman" w:cs="Times New Roman"/>
        </w:rPr>
        <w:t xml:space="preserve">вающего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Addressgrp-3rplc-1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сведений о </w:t>
      </w:r>
      <w:r>
        <w:rPr>
          <w:rFonts w:ascii="Times New Roman" w:eastAsia="Times New Roman" w:hAnsi="Times New Roman" w:cs="Times New Roman"/>
        </w:rPr>
        <w:t>привле</w:t>
      </w:r>
      <w:r>
        <w:rPr>
          <w:rFonts w:ascii="Times New Roman" w:eastAsia="Times New Roman" w:hAnsi="Times New Roman" w:cs="Times New Roman"/>
        </w:rPr>
        <w:t>чении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5rplc-1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3rplc-1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18810586260305018705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9rplc-1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Style w:val="cat-Sumgrp-18rplc-1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0rplc-1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1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1rplc-19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5rplc-2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>
        <w:rPr>
          <w:rFonts w:ascii="Times New Roman" w:eastAsia="Times New Roman" w:hAnsi="Times New Roman" w:cs="Times New Roman"/>
        </w:rPr>
        <w:t>установлено,</w:t>
      </w:r>
      <w:r>
        <w:rPr>
          <w:rFonts w:ascii="Times New Roman" w:eastAsia="Times New Roman" w:hAnsi="Times New Roman" w:cs="Times New Roman"/>
        </w:rPr>
        <w:t xml:space="preserve">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6rplc-2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№18810886260920042457</w:t>
      </w:r>
      <w:r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2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9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6rplc-24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6rplc-2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6rplc-2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4rplc-27"/>
          <w:rFonts w:ascii="Times New Roman" w:eastAsia="Times New Roman" w:hAnsi="Times New Roman" w:cs="Times New Roman"/>
          <w:b/>
          <w:bCs/>
        </w:rPr>
        <w:t>фио</w:t>
      </w:r>
      <w:r>
        <w:rPr>
          <w:rStyle w:val="cat-UserDefinedgrp-28rplc-2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</w:t>
      </w:r>
      <w:r>
        <w:rPr>
          <w:rFonts w:ascii="Times New Roman" w:eastAsia="Times New Roman" w:hAnsi="Times New Roman" w:cs="Times New Roman"/>
        </w:rPr>
        <w:t xml:space="preserve">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 тысячи пятисот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4rplc-29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5rplc-3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2rplc-3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6rplc-3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л/сч.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7rplc-33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3rplc-34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4rplc-3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5rplc-36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6rplc-37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0412365400725006102620103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7rplc-3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7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55228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28rplc-8">
    <w:name w:val="cat-UserDefined grp-28 rplc-8"/>
    <w:basedOn w:val="DefaultParagraphFont"/>
  </w:style>
  <w:style w:type="character" w:customStyle="1" w:styleId="cat-ExternalSystemDefinedgrp-27rplc-9">
    <w:name w:val="cat-ExternalSystemDefined grp-27 rplc-9"/>
    <w:basedOn w:val="DefaultParagraphFont"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PassportDatagrp-20rplc-11">
    <w:name w:val="cat-PassportData grp-20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FIOgrp-15rplc-13">
    <w:name w:val="cat-FIO grp-15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Dategrp-9rplc-15">
    <w:name w:val="cat-Date grp-9 rplc-15"/>
    <w:basedOn w:val="DefaultParagraphFont"/>
  </w:style>
  <w:style w:type="character" w:customStyle="1" w:styleId="cat-Sumgrp-18rplc-16">
    <w:name w:val="cat-Sum grp-18 rplc-16"/>
    <w:basedOn w:val="DefaultParagraphFont"/>
  </w:style>
  <w:style w:type="character" w:customStyle="1" w:styleId="cat-Dategrp-10rplc-17">
    <w:name w:val="cat-Date grp-10 rplc-17"/>
    <w:basedOn w:val="DefaultParagraphFont"/>
  </w:style>
  <w:style w:type="character" w:customStyle="1" w:styleId="cat-Dategrp-11rplc-18">
    <w:name w:val="cat-Date grp-11 rplc-18"/>
    <w:basedOn w:val="DefaultParagraphFont"/>
  </w:style>
  <w:style w:type="character" w:customStyle="1" w:styleId="cat-Timegrp-21rplc-19">
    <w:name w:val="cat-Time grp-21 rplc-19"/>
    <w:basedOn w:val="DefaultParagraphFont"/>
  </w:style>
  <w:style w:type="character" w:customStyle="1" w:styleId="cat-FIOgrp-15rplc-20">
    <w:name w:val="cat-FIO grp-15 rplc-20"/>
    <w:basedOn w:val="DefaultParagraphFont"/>
  </w:style>
  <w:style w:type="character" w:customStyle="1" w:styleId="cat-FIOgrp-16rplc-21">
    <w:name w:val="cat-FIO grp-16 rplc-21"/>
    <w:basedOn w:val="DefaultParagraphFont"/>
  </w:style>
  <w:style w:type="character" w:customStyle="1" w:styleId="cat-Dategrp-12rplc-22">
    <w:name w:val="cat-Date grp-12 rplc-22"/>
    <w:basedOn w:val="DefaultParagraphFont"/>
  </w:style>
  <w:style w:type="character" w:customStyle="1" w:styleId="cat-Dategrp-9rplc-23">
    <w:name w:val="cat-Date grp-9 rplc-23"/>
    <w:basedOn w:val="DefaultParagraphFont"/>
  </w:style>
  <w:style w:type="character" w:customStyle="1" w:styleId="cat-FIOgrp-16rplc-24">
    <w:name w:val="cat-FIO grp-16 rplc-24"/>
    <w:basedOn w:val="DefaultParagraphFont"/>
  </w:style>
  <w:style w:type="character" w:customStyle="1" w:styleId="cat-FIOgrp-16rplc-25">
    <w:name w:val="cat-FIO grp-16 rplc-25"/>
    <w:basedOn w:val="DefaultParagraphFont"/>
  </w:style>
  <w:style w:type="character" w:customStyle="1" w:styleId="cat-FIOgrp-16rplc-26">
    <w:name w:val="cat-FIO grp-16 rplc-26"/>
    <w:basedOn w:val="DefaultParagraphFont"/>
  </w:style>
  <w:style w:type="character" w:customStyle="1" w:styleId="cat-FIOgrp-14rplc-27">
    <w:name w:val="cat-FIO grp-14 rplc-27"/>
    <w:basedOn w:val="DefaultParagraphFont"/>
  </w:style>
  <w:style w:type="character" w:customStyle="1" w:styleId="cat-UserDefinedgrp-28rplc-28">
    <w:name w:val="cat-UserDefined grp-28 rplc-28"/>
    <w:basedOn w:val="DefaultParagraphFont"/>
  </w:style>
  <w:style w:type="character" w:customStyle="1" w:styleId="cat-Addressgrp-4rplc-29">
    <w:name w:val="cat-Address grp-4 rplc-29"/>
    <w:basedOn w:val="DefaultParagraphFont"/>
  </w:style>
  <w:style w:type="character" w:customStyle="1" w:styleId="cat-Addressgrp-5rplc-30">
    <w:name w:val="cat-Address grp-5 rplc-30"/>
    <w:basedOn w:val="DefaultParagraphFont"/>
  </w:style>
  <w:style w:type="character" w:customStyle="1" w:styleId="cat-PhoneNumbergrp-22rplc-31">
    <w:name w:val="cat-PhoneNumber grp-22 rplc-31"/>
    <w:basedOn w:val="DefaultParagraphFont"/>
  </w:style>
  <w:style w:type="character" w:customStyle="1" w:styleId="cat-Addressgrp-6rplc-32">
    <w:name w:val="cat-Address grp-6 rplc-32"/>
    <w:basedOn w:val="DefaultParagraphFont"/>
  </w:style>
  <w:style w:type="character" w:customStyle="1" w:styleId="cat-Addressgrp-7rplc-33">
    <w:name w:val="cat-Address grp-7 rplc-33"/>
    <w:basedOn w:val="DefaultParagraphFont"/>
  </w:style>
  <w:style w:type="character" w:customStyle="1" w:styleId="cat-PhoneNumbergrp-23rplc-34">
    <w:name w:val="cat-PhoneNumber grp-23 rplc-34"/>
    <w:basedOn w:val="DefaultParagraphFont"/>
  </w:style>
  <w:style w:type="character" w:customStyle="1" w:styleId="cat-PhoneNumbergrp-24rplc-35">
    <w:name w:val="cat-PhoneNumber grp-24 rplc-35"/>
    <w:basedOn w:val="DefaultParagraphFont"/>
  </w:style>
  <w:style w:type="character" w:customStyle="1" w:styleId="cat-PhoneNumbergrp-25rplc-36">
    <w:name w:val="cat-PhoneNumber grp-25 rplc-36"/>
    <w:basedOn w:val="DefaultParagraphFont"/>
  </w:style>
  <w:style w:type="character" w:customStyle="1" w:styleId="cat-PhoneNumbergrp-26rplc-37">
    <w:name w:val="cat-PhoneNumber grp-26 rplc-37"/>
    <w:basedOn w:val="DefaultParagraphFont"/>
  </w:style>
  <w:style w:type="character" w:customStyle="1" w:styleId="cat-FIOgrp-17rplc-38">
    <w:name w:val="cat-FIO grp-17 rplc-38"/>
    <w:basedOn w:val="DefaultParagraphFont"/>
  </w:style>
  <w:style w:type="character" w:customStyle="1" w:styleId="cat-FIOgrp-17rplc-39">
    <w:name w:val="cat-FIO grp-17 rplc-3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7F77F-0780-4661-8DBF-CC196CCC2F8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